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8" w:name="tayyab-javed"/>
    <w:p>
      <w:pPr>
        <w:pStyle w:val="Heading1"/>
      </w:pPr>
      <w:r>
        <w:t xml:space="preserve">TAYYAB JAVED</w:t>
      </w:r>
    </w:p>
    <w:p>
      <w:pPr>
        <w:pStyle w:val="FirstParagraph"/>
      </w:pPr>
      <w:r>
        <w:rPr>
          <w:b/>
          <w:bCs/>
        </w:rPr>
        <w:t xml:space="preserve">Full Stack Developer | DevOps Engineer</w:t>
      </w:r>
    </w:p>
    <w:p>
      <w:pPr>
        <w:pStyle w:val="BodyText"/>
      </w:pPr>
      <w:r>
        <w:t xml:space="preserve">tayyab@maeplet.com | 07342 344183 | Birmingham, UK</w:t>
      </w:r>
      <w:r>
        <w:t xml:space="preserve"> </w:t>
      </w:r>
      <w:r>
        <w:t xml:space="preserve">tayyabjaved.com | github.com/fireyopss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10+ years. 1,000+ daily orders processed. 85% faster deployments. 99.5% uptime. Deep expertise in Laravel/PHP, React/Vue, and infrastructure automation with Terraform and Ansible. Building reliable systems on AWS.</w:t>
      </w:r>
    </w:p>
    <w:p>
      <w:r>
        <w:pict>
          <v:rect style="width:0;height:1.5pt" o:hralign="center" o:hrstd="t" o:hr="t"/>
        </w:pict>
      </w:r>
    </w:p>
    <w:bookmarkStart w:id="9" w:name="skills"/>
    <w:p>
      <w:pPr>
        <w:pStyle w:val="Heading2"/>
      </w:pPr>
      <w:r>
        <w:t xml:space="preserve">Skills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Languages</w:t>
            </w:r>
          </w:p>
        </w:tc>
        <w:tc>
          <w:tcPr/>
          <w:p>
            <w:pPr>
              <w:pStyle w:val="Compact"/>
            </w:pPr>
            <w:r>
              <w:t xml:space="preserve">PHP, JavaScript/TypeScript, Python, Golang, SQL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Frameworks</w:t>
            </w:r>
          </w:p>
        </w:tc>
        <w:tc>
          <w:tcPr/>
          <w:p>
            <w:pPr>
              <w:pStyle w:val="Compact"/>
            </w:pPr>
            <w:r>
              <w:t xml:space="preserve">Laravel, React, Vue.js, Node.js, Magento 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Cloud &amp; DevOps</w:t>
            </w:r>
          </w:p>
        </w:tc>
        <w:tc>
          <w:tcPr/>
          <w:p>
            <w:pPr>
              <w:pStyle w:val="Compact"/>
            </w:pPr>
            <w:r>
              <w:t xml:space="preserve">AWS (EC2, S3, Lambda, ECS), Docker, Terraform, Ansible, GitHub Actions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Databases</w:t>
            </w:r>
          </w:p>
        </w:tc>
        <w:tc>
          <w:tcPr/>
          <w:p>
            <w:pPr>
              <w:pStyle w:val="Compact"/>
            </w:pPr>
            <w:r>
              <w:t xml:space="preserve">MySQL, PostgreSQL, DynamoDB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&amp; Tooling</w:t>
            </w:r>
          </w:p>
        </w:tc>
        <w:tc>
          <w:tcPr/>
          <w:p>
            <w:pPr>
              <w:pStyle w:val="Compact"/>
            </w:pPr>
            <w:r>
              <w:t xml:space="preserve">OpenAI SDK, RAG, Grafana, Zabbix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7" w:name="experience"/>
    <w:p>
      <w:pPr>
        <w:pStyle w:val="Heading2"/>
      </w:pPr>
      <w:r>
        <w:t xml:space="preserve">Experience</w:t>
      </w:r>
    </w:p>
    <w:bookmarkStart w:id="10" w:name="appoly"/>
    <w:p>
      <w:pPr>
        <w:pStyle w:val="Heading3"/>
      </w:pPr>
      <w:r>
        <w:t xml:space="preserve">APPOLY</w:t>
      </w:r>
    </w:p>
    <w:p>
      <w:pPr>
        <w:pStyle w:val="FirstParagraph"/>
      </w:pPr>
      <w:r>
        <w:rPr>
          <w:b/>
          <w:bCs/>
        </w:rPr>
        <w:t xml:space="preserve">Backend Developer</w:t>
      </w:r>
      <w:r>
        <w:t xml:space="preserve"> </w:t>
      </w:r>
      <w:r>
        <w:t xml:space="preserve">| Sep 2025 – Present</w:t>
      </w:r>
    </w:p>
    <w:p>
      <w:pPr>
        <w:pStyle w:val="BodyText"/>
      </w:pPr>
      <w:r>
        <w:t xml:space="preserve">Spearheading development of high-value client projects for enterprise and SMB clients. Architecting scalable Laravel APIs handling</w:t>
      </w:r>
      <w:r>
        <w:t xml:space="preserve"> </w:t>
      </w:r>
      <w:r>
        <w:rPr>
          <w:b/>
          <w:bCs/>
        </w:rPr>
        <w:t xml:space="preserve">100K+ requests/day</w:t>
      </w:r>
      <w:r>
        <w:t xml:space="preserve"> </w:t>
      </w:r>
      <w:r>
        <w:t xml:space="preserve">while mentoring junior developers.</w:t>
      </w:r>
    </w:p>
    <w:p>
      <w:r>
        <w:pict>
          <v:rect style="width:0;height:1.5pt" o:hralign="center" o:hrstd="t" o:hr="t"/>
        </w:pict>
      </w:r>
    </w:p>
    <w:bookmarkEnd w:id="10"/>
    <w:bookmarkStart w:id="11" w:name="voneus"/>
    <w:p>
      <w:pPr>
        <w:pStyle w:val="Heading3"/>
      </w:pPr>
      <w:r>
        <w:t xml:space="preserve">VONEUS</w:t>
      </w:r>
    </w:p>
    <w:p>
      <w:pPr>
        <w:pStyle w:val="FirstParagraph"/>
      </w:pPr>
      <w:r>
        <w:rPr>
          <w:b/>
          <w:bCs/>
        </w:rPr>
        <w:t xml:space="preserve">Senior Software Developer</w:t>
      </w:r>
      <w:r>
        <w:t xml:space="preserve"> </w:t>
      </w:r>
      <w:r>
        <w:t xml:space="preserve">| Jun 2023 – Sep 2025</w:t>
      </w:r>
    </w:p>
    <w:p>
      <w:pPr>
        <w:pStyle w:val="Compact"/>
        <w:numPr>
          <w:ilvl w:val="0"/>
          <w:numId w:val="1001"/>
        </w:numPr>
      </w:pPr>
      <w:r>
        <w:t xml:space="preserve">Architected microservices infrastructure supporting</w:t>
      </w:r>
      <w:r>
        <w:t xml:space="preserve"> </w:t>
      </w:r>
      <w:r>
        <w:rPr>
          <w:b/>
          <w:bCs/>
        </w:rPr>
        <w:t xml:space="preserve">200+ enterprise clients</w:t>
      </w:r>
    </w:p>
    <w:p>
      <w:pPr>
        <w:pStyle w:val="Compact"/>
        <w:numPr>
          <w:ilvl w:val="0"/>
          <w:numId w:val="1001"/>
        </w:numPr>
      </w:pPr>
      <w:r>
        <w:t xml:space="preserve">Reduced deployment time from 2 hours to</w:t>
      </w:r>
      <w:r>
        <w:t xml:space="preserve"> </w:t>
      </w:r>
      <w:r>
        <w:rPr>
          <w:b/>
          <w:bCs/>
        </w:rPr>
        <w:t xml:space="preserve">15 minutes</w:t>
      </w:r>
      <w:r>
        <w:t xml:space="preserve">, cutting release overhead by</w:t>
      </w:r>
      <w:r>
        <w:t xml:space="preserve"> </w:t>
      </w:r>
      <w:r>
        <w:rPr>
          <w:b/>
          <w:bCs/>
        </w:rPr>
        <w:t xml:space="preserve">80%</w:t>
      </w:r>
    </w:p>
    <w:p>
      <w:pPr>
        <w:pStyle w:val="Compact"/>
        <w:numPr>
          <w:ilvl w:val="0"/>
          <w:numId w:val="1001"/>
        </w:numPr>
      </w:pPr>
      <w:r>
        <w:t xml:space="preserve">Led disaster recovery initiative achieving</w:t>
      </w:r>
      <w:r>
        <w:t xml:space="preserve"> </w:t>
      </w:r>
      <w:r>
        <w:rPr>
          <w:b/>
          <w:bCs/>
        </w:rPr>
        <w:t xml:space="preserve">99.95% uptime</w:t>
      </w:r>
      <w:r>
        <w:t xml:space="preserve"> </w:t>
      </w:r>
      <w:r>
        <w:t xml:space="preserve">across critical systems</w:t>
      </w:r>
    </w:p>
    <w:p>
      <w:pPr>
        <w:pStyle w:val="Compact"/>
        <w:numPr>
          <w:ilvl w:val="0"/>
          <w:numId w:val="1001"/>
        </w:numPr>
      </w:pPr>
      <w:r>
        <w:t xml:space="preserve">Built internal tooling automating workflows, eliminating</w:t>
      </w:r>
      <w:r>
        <w:t xml:space="preserve"> </w:t>
      </w:r>
      <w:r>
        <w:rPr>
          <w:b/>
          <w:bCs/>
        </w:rPr>
        <w:t xml:space="preserve">20+ hours/week</w:t>
      </w:r>
      <w:r>
        <w:t xml:space="preserve"> </w:t>
      </w:r>
      <w:r>
        <w:t xml:space="preserve">of manual tasks</w:t>
      </w:r>
    </w:p>
    <w:p>
      <w:r>
        <w:pict>
          <v:rect style="width:0;height:1.5pt" o:hralign="center" o:hrstd="t" o:hr="t"/>
        </w:pict>
      </w:r>
    </w:p>
    <w:bookmarkEnd w:id="11"/>
    <w:bookmarkStart w:id="12" w:name="grv-media"/>
    <w:p>
      <w:pPr>
        <w:pStyle w:val="Heading3"/>
      </w:pPr>
      <w:r>
        <w:t xml:space="preserve">GRV MEDIA</w:t>
      </w:r>
    </w:p>
    <w:p>
      <w:pPr>
        <w:pStyle w:val="FirstParagraph"/>
      </w:pPr>
      <w:r>
        <w:rPr>
          <w:b/>
          <w:bCs/>
        </w:rPr>
        <w:t xml:space="preserve">Backend Developer</w:t>
      </w:r>
      <w:r>
        <w:t xml:space="preserve"> </w:t>
      </w:r>
      <w:r>
        <w:t xml:space="preserve">| Jan 2021 – May 2023</w:t>
      </w:r>
    </w:p>
    <w:p>
      <w:pPr>
        <w:pStyle w:val="Compact"/>
        <w:numPr>
          <w:ilvl w:val="0"/>
          <w:numId w:val="1002"/>
        </w:numPr>
      </w:pPr>
      <w:r>
        <w:t xml:space="preserve">Scaled analytics platform from 10K to</w:t>
      </w:r>
      <w:r>
        <w:t xml:space="preserve"> </w:t>
      </w:r>
      <w:r>
        <w:rPr>
          <w:b/>
          <w:bCs/>
        </w:rPr>
        <w:t xml:space="preserve">50,000+ daily active users</w:t>
      </w:r>
    </w:p>
    <w:p>
      <w:pPr>
        <w:pStyle w:val="Compact"/>
        <w:numPr>
          <w:ilvl w:val="0"/>
          <w:numId w:val="1002"/>
        </w:numPr>
      </w:pPr>
      <w:r>
        <w:t xml:space="preserve">Drove</w:t>
      </w:r>
      <w:r>
        <w:t xml:space="preserve"> </w:t>
      </w:r>
      <w:r>
        <w:rPr>
          <w:b/>
          <w:bCs/>
        </w:rPr>
        <w:t xml:space="preserve">40% faster</w:t>
      </w:r>
      <w:r>
        <w:t xml:space="preserve"> </w:t>
      </w:r>
      <w:r>
        <w:t xml:space="preserve">product launches through serverless architecture and CI/CD pipelines</w:t>
      </w:r>
    </w:p>
    <w:p>
      <w:pPr>
        <w:pStyle w:val="Compact"/>
        <w:numPr>
          <w:ilvl w:val="0"/>
          <w:numId w:val="1002"/>
        </w:numPr>
      </w:pPr>
      <w:r>
        <w:t xml:space="preserve">Reduced infrastructure costs by</w:t>
      </w:r>
      <w:r>
        <w:t xml:space="preserve"> </w:t>
      </w:r>
      <w:r>
        <w:rPr>
          <w:b/>
          <w:bCs/>
        </w:rPr>
        <w:t xml:space="preserve">30%</w:t>
      </w:r>
      <w:r>
        <w:t xml:space="preserve"> </w:t>
      </w:r>
      <w:r>
        <w:t xml:space="preserve">migrating to AWS Lambda</w:t>
      </w:r>
    </w:p>
    <w:p>
      <w:r>
        <w:pict>
          <v:rect style="width:0;height:1.5pt" o:hralign="center" o:hrstd="t" o:hr="t"/>
        </w:pict>
      </w:r>
    </w:p>
    <w:bookmarkEnd w:id="12"/>
    <w:bookmarkStart w:id="13" w:name="it-retail-systems"/>
    <w:p>
      <w:pPr>
        <w:pStyle w:val="Heading3"/>
      </w:pPr>
      <w:r>
        <w:t xml:space="preserve">IT RETAIL SYSTEMS</w:t>
      </w:r>
    </w:p>
    <w:p>
      <w:pPr>
        <w:pStyle w:val="FirstParagraph"/>
      </w:pPr>
      <w:r>
        <w:rPr>
          <w:b/>
          <w:bCs/>
        </w:rPr>
        <w:t xml:space="preserve">Contract Developer</w:t>
      </w:r>
      <w:r>
        <w:t xml:space="preserve"> </w:t>
      </w:r>
      <w:r>
        <w:t xml:space="preserve">| Jan 2020 – Dec 2020</w:t>
      </w:r>
    </w:p>
    <w:p>
      <w:pPr>
        <w:pStyle w:val="BodyText"/>
      </w:pPr>
      <w:r>
        <w:t xml:space="preserve">Delivered multiple high-impact projects for retail clients. Single-handedly managed AWS infrastructure serving</w:t>
      </w:r>
      <w:r>
        <w:t xml:space="preserve"> </w:t>
      </w:r>
      <w:r>
        <w:rPr>
          <w:b/>
          <w:bCs/>
        </w:rPr>
        <w:t xml:space="preserve">1M+ monthly transactions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3"/>
    <w:bookmarkStart w:id="14" w:name="so-technology"/>
    <w:p>
      <w:pPr>
        <w:pStyle w:val="Heading3"/>
      </w:pPr>
      <w:r>
        <w:t xml:space="preserve">SO TECHNOLOGY</w:t>
      </w:r>
    </w:p>
    <w:p>
      <w:pPr>
        <w:pStyle w:val="FirstParagraph"/>
      </w:pPr>
      <w:r>
        <w:rPr>
          <w:b/>
          <w:bCs/>
        </w:rPr>
        <w:t xml:space="preserve">Backend Developer</w:t>
      </w:r>
      <w:r>
        <w:t xml:space="preserve"> </w:t>
      </w:r>
      <w:r>
        <w:t xml:space="preserve">| Jan 2018 – Dec 2019</w:t>
      </w:r>
    </w:p>
    <w:p>
      <w:pPr>
        <w:pStyle w:val="BodyText"/>
      </w:pPr>
      <w:r>
        <w:t xml:space="preserve">Led</w:t>
      </w:r>
      <w:r>
        <w:t xml:space="preserve"> </w:t>
      </w:r>
      <w:r>
        <w:rPr>
          <w:b/>
          <w:bCs/>
        </w:rPr>
        <w:t xml:space="preserve">distributed team across 3 time zones</w:t>
      </w:r>
      <w:r>
        <w:t xml:space="preserve">; delivered complex enterprise e-commerce projects on time and under budget.</w:t>
      </w:r>
    </w:p>
    <w:p>
      <w:r>
        <w:pict>
          <v:rect style="width:0;height:1.5pt" o:hralign="center" o:hrstd="t" o:hr="t"/>
        </w:pict>
      </w:r>
    </w:p>
    <w:bookmarkEnd w:id="14"/>
    <w:bookmarkStart w:id="15" w:name="colorway-graphics"/>
    <w:p>
      <w:pPr>
        <w:pStyle w:val="Heading3"/>
      </w:pPr>
      <w:r>
        <w:t xml:space="preserve">COLORWAY GRAPHICS</w:t>
      </w:r>
    </w:p>
    <w:p>
      <w:pPr>
        <w:pStyle w:val="FirstParagraph"/>
      </w:pPr>
      <w:r>
        <w:rPr>
          <w:b/>
          <w:bCs/>
        </w:rPr>
        <w:t xml:space="preserve">Backend Developer</w:t>
      </w:r>
      <w:r>
        <w:t xml:space="preserve"> </w:t>
      </w:r>
      <w:r>
        <w:t xml:space="preserve">| Jan 2016 – Dec 2017</w:t>
      </w:r>
    </w:p>
    <w:p>
      <w:pPr>
        <w:pStyle w:val="BodyText"/>
      </w:pPr>
      <w:r>
        <w:t xml:space="preserve">Built mission-critical factory system processing</w:t>
      </w:r>
      <w:r>
        <w:t xml:space="preserve"> </w:t>
      </w:r>
      <w:r>
        <w:rPr>
          <w:b/>
          <w:bCs/>
        </w:rPr>
        <w:t xml:space="preserve">1,000+ orders/day</w:t>
      </w:r>
      <w:r>
        <w:t xml:space="preserve"> </w:t>
      </w:r>
      <w:r>
        <w:t xml:space="preserve">— still in production today. Reduced order processing errors by</w:t>
      </w:r>
      <w:r>
        <w:t xml:space="preserve"> </w:t>
      </w:r>
      <w:r>
        <w:rPr>
          <w:b/>
          <w:bCs/>
        </w:rPr>
        <w:t xml:space="preserve">90%</w:t>
      </w:r>
      <w:r>
        <w:t xml:space="preserve"> </w:t>
      </w:r>
      <w:r>
        <w:t xml:space="preserve">through barcode automation.</w:t>
      </w:r>
    </w:p>
    <w:p>
      <w:r>
        <w:pict>
          <v:rect style="width:0;height:1.5pt" o:hralign="center" o:hrstd="t" o:hr="t"/>
        </w:pict>
      </w:r>
    </w:p>
    <w:bookmarkEnd w:id="15"/>
    <w:bookmarkStart w:id="16" w:name="digital-solutions-ltd"/>
    <w:p>
      <w:pPr>
        <w:pStyle w:val="Heading3"/>
      </w:pPr>
      <w:r>
        <w:t xml:space="preserve">DIGITAL SOLUTIONS LTD</w:t>
      </w:r>
    </w:p>
    <w:p>
      <w:pPr>
        <w:pStyle w:val="FirstParagraph"/>
      </w:pPr>
      <w:r>
        <w:rPr>
          <w:b/>
          <w:bCs/>
        </w:rPr>
        <w:t xml:space="preserve">Junior Developer</w:t>
      </w:r>
      <w:r>
        <w:t xml:space="preserve"> </w:t>
      </w:r>
      <w:r>
        <w:t xml:space="preserve">| Jan 2015 – Dec 2015</w:t>
      </w:r>
    </w:p>
    <w:p>
      <w:pPr>
        <w:pStyle w:val="BodyText"/>
      </w:pPr>
      <w:r>
        <w:t xml:space="preserve">Fast-tracked to mid-level within 8 months. Built RESTful APIs supporting</w:t>
      </w:r>
      <w:r>
        <w:t xml:space="preserve"> </w:t>
      </w:r>
      <w:r>
        <w:rPr>
          <w:b/>
          <w:bCs/>
        </w:rPr>
        <w:t xml:space="preserve">50+ client applications</w:t>
      </w:r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AWS Certified</w:t>
      </w:r>
      <w:r>
        <w:t xml:space="preserve"> </w:t>
      </w:r>
      <w:r>
        <w:t xml:space="preserve">| UK Citizen | Full Driving License</w:t>
      </w:r>
    </w:p>
    <w:bookmarkEnd w:id="16"/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2026-01-26T05:46:29Z</dcterms:created>
  <dcterms:modified xsi:type="dcterms:W3CDTF">2026-01-26T05:46:29Z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